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21232ADE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proofErr w:type="gramStart"/>
            <w:r w:rsidRPr="54AB3A88">
              <w:rPr>
                <w:sz w:val="44"/>
                <w:szCs w:val="44"/>
              </w:rPr>
              <w:t>MU:</w:t>
            </w:r>
            <w:r w:rsidR="00E77CEB">
              <w:rPr>
                <w:sz w:val="44"/>
                <w:szCs w:val="44"/>
              </w:rPr>
              <w:t>Pr</w:t>
            </w:r>
            <w:proofErr w:type="gramEnd"/>
            <w:r w:rsidR="00E77CEB">
              <w:rPr>
                <w:sz w:val="44"/>
                <w:szCs w:val="44"/>
              </w:rPr>
              <w:t>4B</w:t>
            </w:r>
            <w:r w:rsidRPr="54AB3A88">
              <w:rPr>
                <w:sz w:val="44"/>
                <w:szCs w:val="44"/>
              </w:rPr>
              <w:t>.</w:t>
            </w:r>
            <w:r w:rsidR="0030547F" w:rsidRPr="54AB3A88">
              <w:rPr>
                <w:sz w:val="44"/>
                <w:szCs w:val="44"/>
              </w:rPr>
              <w:t>4</w:t>
            </w:r>
            <w:r w:rsidR="00E77CEB">
              <w:rPr>
                <w:sz w:val="44"/>
                <w:szCs w:val="44"/>
              </w:rPr>
              <w:t>b</w:t>
            </w:r>
            <w:r w:rsidRPr="54AB3A88">
              <w:rPr>
                <w:sz w:val="44"/>
                <w:szCs w:val="44"/>
              </w:rPr>
              <w:t xml:space="preserve"> </w:t>
            </w:r>
          </w:p>
          <w:p w14:paraId="45D33BEF" w14:textId="7F81D1A6" w:rsidR="00E82A1F" w:rsidRPr="00F2553C" w:rsidRDefault="00E77CEB" w:rsidP="00117487">
            <w:pPr>
              <w:jc w:val="center"/>
              <w:rPr>
                <w:sz w:val="28"/>
                <w:szCs w:val="28"/>
              </w:rPr>
            </w:pPr>
            <w:r w:rsidRPr="00E77CEB">
              <w:rPr>
                <w:sz w:val="28"/>
                <w:szCs w:val="28"/>
              </w:rPr>
              <w:t>When analyzing selected music, read and perform using iconic and/or standard notation.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59D011D8" w14:textId="77777777" w:rsidR="007C299F" w:rsidRDefault="00E82A1F" w:rsidP="00E77CEB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00D015B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  <w:r w:rsidR="007C299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01AC0EC5" w14:textId="77777777" w:rsidR="007C299F" w:rsidRDefault="007C299F" w:rsidP="00E77CEB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CD5A884" w14:textId="603FB960" w:rsidR="00E82A1F" w:rsidRPr="007C299F" w:rsidRDefault="007C299F" w:rsidP="007C299F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T</w:t>
            </w:r>
            <w:r w:rsidR="00E77CEB" w:rsidRPr="007C299F">
              <w:rPr>
                <w:rFonts w:ascii="Calibri" w:eastAsia="Calibri" w:hAnsi="Calibri" w:cs="Calibri"/>
                <w:bCs/>
                <w:sz w:val="20"/>
                <w:szCs w:val="20"/>
              </w:rPr>
              <w:t>he student demonstrates an ability to read and perform with ease and confidence using iconic and/or standard notation when analyzing selected music.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944F4F" w14:textId="3FFB6A3A" w:rsidR="00E82A1F" w:rsidRPr="00D3763E" w:rsidRDefault="00D015BC" w:rsidP="009A50E1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Read </w:t>
            </w:r>
            <w:r w:rsidR="009200C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and perform using </w:t>
            </w:r>
            <w:r w:rsidR="009A50E1">
              <w:rPr>
                <w:rFonts w:ascii="Calibri" w:eastAsia="Calibri" w:hAnsi="Calibri" w:cs="Calibri"/>
                <w:bCs/>
                <w:sz w:val="20"/>
                <w:szCs w:val="20"/>
              </w:rPr>
              <w:t>iconic and/or standard notation when analyzing selected music.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1B9EB86B" w14:textId="066A8466" w:rsidR="009A50E1" w:rsidRPr="00D015BC" w:rsidRDefault="00D015BC" w:rsidP="009A50E1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D015BC">
              <w:rPr>
                <w:rFonts w:ascii="Calibri" w:eastAsia="Calibri" w:hAnsi="Calibri" w:cs="Calibri"/>
                <w:sz w:val="20"/>
                <w:szCs w:val="20"/>
              </w:rPr>
              <w:t xml:space="preserve">Read </w:t>
            </w:r>
            <w:r w:rsidR="009A50E1">
              <w:rPr>
                <w:rFonts w:ascii="Calibri" w:eastAsia="Calibri" w:hAnsi="Calibri" w:cs="Calibri"/>
                <w:sz w:val="20"/>
                <w:szCs w:val="20"/>
              </w:rPr>
              <w:t xml:space="preserve">and perform using iconic and/or standard notation when analyzing selected music using </w:t>
            </w:r>
            <w:r w:rsidR="00940DB8">
              <w:rPr>
                <w:rFonts w:ascii="Calibri" w:eastAsia="Calibri" w:hAnsi="Calibri" w:cs="Calibri"/>
                <w:sz w:val="20"/>
                <w:szCs w:val="20"/>
              </w:rPr>
              <w:t>rhythm and</w:t>
            </w:r>
            <w:r w:rsidR="003C54A5">
              <w:rPr>
                <w:rFonts w:ascii="Calibri" w:eastAsia="Calibri" w:hAnsi="Calibri" w:cs="Calibri"/>
                <w:sz w:val="20"/>
                <w:szCs w:val="20"/>
              </w:rPr>
              <w:t xml:space="preserve"> pitch reference sheets and/or shortened passages.</w:t>
            </w:r>
          </w:p>
          <w:p w14:paraId="33E236D3" w14:textId="3CB5E724" w:rsidR="00D015BC" w:rsidRPr="00D015BC" w:rsidRDefault="00D015BC" w:rsidP="003C54A5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1CC71D8" w14:textId="195B801C" w:rsidR="00E81861" w:rsidRPr="00D015BC" w:rsidRDefault="00D015BC" w:rsidP="00D015BC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D015BC">
              <w:rPr>
                <w:rFonts w:ascii="Calibri" w:eastAsia="Calibri" w:hAnsi="Calibri" w:cs="Calibri"/>
                <w:sz w:val="20"/>
                <w:szCs w:val="20"/>
              </w:rPr>
              <w:t>Student struggles to </w:t>
            </w:r>
            <w:r w:rsidRPr="00D015BC">
              <w:rPr>
                <w:rFonts w:ascii="Calibri" w:eastAsia="Calibri" w:hAnsi="Calibri" w:cs="Calibri"/>
                <w:bCs/>
                <w:sz w:val="20"/>
                <w:szCs w:val="20"/>
              </w:rPr>
              <w:t>read</w:t>
            </w:r>
            <w:r w:rsidR="003C54A5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and perform</w:t>
            </w:r>
            <w:r w:rsidRPr="00D015B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Pr="00D015BC">
              <w:rPr>
                <w:rFonts w:ascii="Calibri" w:eastAsia="Calibri" w:hAnsi="Calibri" w:cs="Calibri"/>
                <w:sz w:val="20"/>
                <w:szCs w:val="20"/>
              </w:rPr>
              <w:t>iconic and standard notation when analyzing selected music with teacher and/or peer support using pitch/rhythmic reference sheets and/or shortened passages</w:t>
            </w:r>
            <w:r w:rsidR="003C54A5">
              <w:rPr>
                <w:rFonts w:ascii="Calibri" w:eastAsia="Calibri" w:hAnsi="Calibri" w:cs="Calibri"/>
                <w:sz w:val="20"/>
                <w:szCs w:val="20"/>
              </w:rPr>
              <w:t xml:space="preserve"> with support </w:t>
            </w:r>
            <w:r w:rsidR="00C92CF0">
              <w:rPr>
                <w:rFonts w:ascii="Calibri" w:eastAsia="Calibri" w:hAnsi="Calibri" w:cs="Calibri"/>
                <w:sz w:val="20"/>
                <w:szCs w:val="20"/>
              </w:rPr>
              <w:t xml:space="preserve">from teacher and/or peers. </w:t>
            </w:r>
          </w:p>
          <w:p w14:paraId="7535DA49" w14:textId="4C11CC03" w:rsidR="00D015BC" w:rsidRPr="003C54A5" w:rsidRDefault="00D015BC" w:rsidP="003C54A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37264D6A" w14:textId="73629812" w:rsidR="00D015BC" w:rsidRPr="00C92CF0" w:rsidRDefault="006D2665" w:rsidP="00D015B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gramStart"/>
            <w:r w:rsidRPr="00C92CF0">
              <w:rPr>
                <w:rStyle w:val="normaltextrun"/>
                <w:rFonts w:asciiTheme="minorHAnsi" w:hAnsiTheme="minorHAnsi" w:cstheme="minorHAnsi"/>
                <w:color w:val="000000"/>
                <w:sz w:val="20"/>
                <w:szCs w:val="20"/>
              </w:rPr>
              <w:t>p</w:t>
            </w:r>
            <w:r w:rsidR="00D015BC" w:rsidRPr="00C92CF0">
              <w:rPr>
                <w:rStyle w:val="normaltextrun"/>
                <w:rFonts w:asciiTheme="minorHAnsi" w:hAnsiTheme="minorHAnsi" w:cstheme="minorHAnsi"/>
                <w:color w:val="000000"/>
                <w:sz w:val="20"/>
                <w:szCs w:val="20"/>
              </w:rPr>
              <w:t>itch,</w:t>
            </w:r>
            <w:r w:rsidR="00CE37D3" w:rsidRPr="00C92CF0">
              <w:rPr>
                <w:rStyle w:val="normaltextrun"/>
                <w:rFonts w:asciiTheme="minorHAnsi" w:hAnsiTheme="minorHAnsi" w:cstheme="minorHAnsi"/>
                <w:color w:val="000000"/>
                <w:sz w:val="20"/>
                <w:szCs w:val="20"/>
              </w:rPr>
              <w:t>  </w:t>
            </w:r>
            <w:r w:rsidR="00D015BC" w:rsidRPr="00C92CF0">
              <w:rPr>
                <w:rStyle w:val="normaltextrun"/>
                <w:rFonts w:asciiTheme="minorHAnsi" w:hAnsiTheme="minorHAnsi" w:cstheme="minorHAnsi"/>
                <w:color w:val="000000"/>
                <w:sz w:val="20"/>
                <w:szCs w:val="20"/>
              </w:rPr>
              <w:t>melody</w:t>
            </w:r>
            <w:proofErr w:type="gramEnd"/>
            <w:r w:rsidR="00CE37D3" w:rsidRPr="00C92CF0">
              <w:rPr>
                <w:rStyle w:val="normaltextrun"/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</w:t>
            </w:r>
            <w:r w:rsidR="00D015BC" w:rsidRPr="00C92CF0">
              <w:rPr>
                <w:rStyle w:val="normaltextrun"/>
                <w:rFonts w:asciiTheme="minorHAnsi" w:hAnsiTheme="minorHAnsi" w:cstheme="minorHAnsi"/>
                <w:color w:val="000000"/>
                <w:sz w:val="20"/>
                <w:szCs w:val="20"/>
              </w:rPr>
              <w:t>rhythm, iconic notation, standard notation, pattern</w:t>
            </w:r>
            <w:r w:rsidR="00CE37D3" w:rsidRPr="00C92CF0">
              <w:rPr>
                <w:rStyle w:val="normaltextrun"/>
                <w:rFonts w:asciiTheme="minorHAnsi" w:hAnsiTheme="minorHAnsi" w:cstheme="minorHAnsi"/>
                <w:color w:val="000000"/>
                <w:sz w:val="20"/>
                <w:szCs w:val="20"/>
              </w:rPr>
              <w:t>, p</w:t>
            </w:r>
            <w:r w:rsidR="00D015BC" w:rsidRPr="00C92CF0">
              <w:rPr>
                <w:rStyle w:val="normaltextrun"/>
                <w:rFonts w:asciiTheme="minorHAnsi" w:hAnsiTheme="minorHAnsi" w:cstheme="minorHAnsi"/>
                <w:color w:val="000000"/>
                <w:sz w:val="20"/>
                <w:szCs w:val="20"/>
              </w:rPr>
              <w:t>hrase   </w:t>
            </w:r>
          </w:p>
          <w:p w14:paraId="36C559AF" w14:textId="4C0E542F" w:rsidR="006D2665" w:rsidRDefault="006D2665" w:rsidP="00D015B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hAnsi="Century Gothic" w:cs="Century Gothic"/>
                <w:color w:val="000000"/>
                <w:sz w:val="20"/>
                <w:szCs w:val="20"/>
              </w:rPr>
            </w:pPr>
          </w:p>
          <w:p w14:paraId="5CC05F19" w14:textId="77777777" w:rsidR="006D2665" w:rsidRDefault="006D2665" w:rsidP="00D015B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1A27F96D" w14:textId="0E5DB908" w:rsidR="00117487" w:rsidRPr="00B23991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A89EB" w14:textId="77777777" w:rsidR="00930EC6" w:rsidRDefault="00930EC6">
      <w:pPr>
        <w:spacing w:after="0" w:line="240" w:lineRule="auto"/>
      </w:pPr>
      <w:r>
        <w:separator/>
      </w:r>
    </w:p>
  </w:endnote>
  <w:endnote w:type="continuationSeparator" w:id="0">
    <w:p w14:paraId="4B7A110B" w14:textId="77777777" w:rsidR="00930EC6" w:rsidRDefault="00930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0A6B" w14:textId="77777777" w:rsidR="00501D3B" w:rsidRDefault="00501D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ED46" w14:textId="77777777" w:rsidR="00501D3B" w:rsidRDefault="00501D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ADDD4" w14:textId="77777777" w:rsidR="00930EC6" w:rsidRDefault="00930EC6">
      <w:pPr>
        <w:spacing w:after="0" w:line="240" w:lineRule="auto"/>
      </w:pPr>
      <w:r>
        <w:separator/>
      </w:r>
    </w:p>
  </w:footnote>
  <w:footnote w:type="continuationSeparator" w:id="0">
    <w:p w14:paraId="4822703A" w14:textId="77777777" w:rsidR="00930EC6" w:rsidRDefault="00930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529F5" w14:textId="77777777" w:rsidR="00501D3B" w:rsidRDefault="00501D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501D3B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AF8A" w14:textId="77777777" w:rsidR="00501D3B" w:rsidRDefault="00501D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D78BD"/>
    <w:multiLevelType w:val="hybridMultilevel"/>
    <w:tmpl w:val="7C4032A6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AC5"/>
    <w:multiLevelType w:val="hybridMultilevel"/>
    <w:tmpl w:val="0BB8D40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6A44136C"/>
    <w:multiLevelType w:val="hybridMultilevel"/>
    <w:tmpl w:val="3C12DA42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244F2E"/>
    <w:rsid w:val="002D1770"/>
    <w:rsid w:val="0030547F"/>
    <w:rsid w:val="003072A0"/>
    <w:rsid w:val="00337828"/>
    <w:rsid w:val="003B4FC6"/>
    <w:rsid w:val="003C54A5"/>
    <w:rsid w:val="00415719"/>
    <w:rsid w:val="004E5D43"/>
    <w:rsid w:val="00501D3B"/>
    <w:rsid w:val="00527170"/>
    <w:rsid w:val="00563B93"/>
    <w:rsid w:val="00566B83"/>
    <w:rsid w:val="005857F2"/>
    <w:rsid w:val="00604578"/>
    <w:rsid w:val="00663B21"/>
    <w:rsid w:val="00681060"/>
    <w:rsid w:val="006D2665"/>
    <w:rsid w:val="006D54FB"/>
    <w:rsid w:val="007C299F"/>
    <w:rsid w:val="007C4746"/>
    <w:rsid w:val="007E7545"/>
    <w:rsid w:val="007F3960"/>
    <w:rsid w:val="00801049"/>
    <w:rsid w:val="00866A17"/>
    <w:rsid w:val="008C7149"/>
    <w:rsid w:val="008F6150"/>
    <w:rsid w:val="009200C4"/>
    <w:rsid w:val="00930EC6"/>
    <w:rsid w:val="00940DB8"/>
    <w:rsid w:val="009A50E1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C007A5"/>
    <w:rsid w:val="00C10294"/>
    <w:rsid w:val="00C92CF0"/>
    <w:rsid w:val="00CA3630"/>
    <w:rsid w:val="00CB42AC"/>
    <w:rsid w:val="00CE322D"/>
    <w:rsid w:val="00CE37D3"/>
    <w:rsid w:val="00CF3C7C"/>
    <w:rsid w:val="00CF41BF"/>
    <w:rsid w:val="00D011BB"/>
    <w:rsid w:val="00D015BC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77CEB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paragraph">
    <w:name w:val="paragraph"/>
    <w:basedOn w:val="Normal"/>
    <w:rsid w:val="00D01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015BC"/>
  </w:style>
  <w:style w:type="character" w:customStyle="1" w:styleId="eop">
    <w:name w:val="eop"/>
    <w:basedOn w:val="DefaultParagraphFont"/>
    <w:rsid w:val="00D01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0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76827647-3E46-4011-A41E-DD956C10586F}"/>
</file>

<file path=customXml/itemProps2.xml><?xml version="1.0" encoding="utf-8"?>
<ds:datastoreItem xmlns:ds="http://schemas.openxmlformats.org/officeDocument/2006/customXml" ds:itemID="{D1DCE6E2-F9B9-498D-8C92-C01400D06B92}"/>
</file>

<file path=customXml/itemProps3.xml><?xml version="1.0" encoding="utf-8"?>
<ds:datastoreItem xmlns:ds="http://schemas.openxmlformats.org/officeDocument/2006/customXml" ds:itemID="{190F92F9-BA56-44D8-BC99-0F35DCBAFD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11</cp:revision>
  <dcterms:created xsi:type="dcterms:W3CDTF">2021-06-25T17:03:00Z</dcterms:created>
  <dcterms:modified xsi:type="dcterms:W3CDTF">2021-07-02T16:15:00Z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3721900</vt:r8>
  </property>
  <property fmtid="{D5CDD505-2E9C-101B-9397-08002B2CF9AE}" pid="8" name="TriggerFlowInfo">
    <vt:lpwstr/>
  </property>
</Properties>
</file>